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B04A1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747" w:type="dxa"/>
        <w:tblLayout w:type="fixed"/>
        <w:tblLook w:val="04A0"/>
      </w:tblPr>
      <w:tblGrid>
        <w:gridCol w:w="2642"/>
        <w:gridCol w:w="7105"/>
      </w:tblGrid>
      <w:tr w:rsidR="00FE5043" w:rsidTr="00BD2A9B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7105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 Комаровский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105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«Ровесник»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BD2A9B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7105" w:type="dxa"/>
          </w:tcPr>
          <w:p w:rsidR="00FE5043" w:rsidRPr="00BD2A9B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FE5043" w:rsidRDefault="00B56F62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FB04A1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05" w:type="dxa"/>
          </w:tcPr>
          <w:p w:rsidR="00FE5043" w:rsidRDefault="001453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FE5043" w:rsidRDefault="00FB04A1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Казначейская Ирина Олеговна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«</w:t>
            </w:r>
            <w:r w:rsidR="00FB04A1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является дополнительной общеобразовательной общеразвивающей программой художественной направленности. Программа рассчитана на детей </w:t>
            </w:r>
            <w:r w:rsidR="00FB04A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FB04A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программы</w:t>
            </w:r>
            <w:r w:rsidR="00FB04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04A1"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В условиях современности, когда средства массовой информации заполонила некачественная продукция, в том числе и в области музыки, нашим детям нужна помощь в процессе формирования музыкально-эстетического вкуса, воспитания нравственных чувств, понимания истинных духовных ценностей, расширения поэтического и музыкального кругозора. Неотъемлемым компонентом системы общего образовательного процесса является дополнительное образование. Оно способствует углублению знаний, развитию разносторонних интересов и способностей обучающихся, выходящих за рамки образования; привитию детям навыков трудовой и общественной деятельности, профессионального самоопределения, воспитанию самостоятельности и ответственности.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Программа направлена на активное приобретение детьми культурного богатства казаков Оренбуржья, основана на воспитании самосознания через формирование эмоционально окрашенного чувства причастности детей к наследию казачьего народа, в том числе, благодаря созданию особой среды, позволяющей непосредственно с ним соприкоснуться.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FB04A1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задача всех объединений учреждения дополнительного образования – социальное воспитание детей и подростков. Данная программа предполагает осуществление социального воспитания посредством развития творческих музыкальных и сценических способностей ребят.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7105" w:type="dxa"/>
          </w:tcPr>
          <w:p w:rsidR="00BA2FAF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C2142"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чная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дистанционных образовательных технологий.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7105" w:type="dxa"/>
          </w:tcPr>
          <w:p w:rsidR="00BA2FAF" w:rsidRDefault="00FB04A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7105" w:type="dxa"/>
          </w:tcPr>
          <w:p w:rsidR="00BA2FAF" w:rsidRDefault="005A7246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7105" w:type="dxa"/>
          </w:tcPr>
          <w:p w:rsidR="00BA2FAF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626E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105" w:type="dxa"/>
          </w:tcPr>
          <w:p w:rsidR="00BA2FAF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у </w:t>
            </w:r>
            <w:proofErr w:type="gramStart"/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устойчивого интереса к ансамблевому пению и исполнительские  вокальные навыки,    приобщ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сокровищнице отечественного вокально-песенного искусства.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05" w:type="dxa"/>
          </w:tcPr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сформировать основы гражданской идентичности путём знакомства с историческим прошлым России и переживания гордости и эмоциональной сопричастности подвигам и достижениям её граждан через отечественную вокальную музыку;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воспитать у детей музыкальный художественный вкус и привить любовь к отечественной вокальной музыке; 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воспитать исполнительскую, сценическую культуру, умение вести себя в коллективе;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научить основам гигиены голоса, укрепить здоровье детей путем развития и тренировки органов дыхания; </w:t>
            </w:r>
          </w:p>
          <w:p w:rsidR="0049684C" w:rsidRPr="0049684C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воспитать творчески активную личность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формировать устойчивую мотивацию к </w:t>
            </w: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самовыражению, как на сцене, так и в жизни путем стимулирования творческой активности;                                 - способствовать приобретению положительного социального опыта в процессе вокальных занятий и творческой деятельности;</w:t>
            </w: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сформировать основные аспекты музыкальной культуры, прививая интерес к истории создания песен, их смысловому восприятию, пополняя репертуар новыми вокальными произведениями;</w:t>
            </w:r>
          </w:p>
          <w:p w:rsidR="0049684C" w:rsidRPr="0049684C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программных мероприятий)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(предметные):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музыкальный слух, чувство ритма и эстетическое восприятие окружающего мира;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обучить правильному </w:t>
            </w:r>
            <w:proofErr w:type="spellStart"/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звуковедению</w:t>
            </w:r>
            <w:proofErr w:type="spellEnd"/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звукообразованию;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привить навыки работы с микрофоном;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способствовать овладению техникой дыхания;                                                   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способствовать постановке голоса;</w:t>
            </w:r>
          </w:p>
          <w:p w:rsidR="00FB04A1" w:rsidRPr="00FB04A1" w:rsidRDefault="00FB04A1" w:rsidP="00FB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чувство ансамбля, полифонические вокальные умения;</w:t>
            </w:r>
          </w:p>
          <w:p w:rsidR="00BA2FAF" w:rsidRDefault="00FB04A1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4A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коммуникативные способности детей через элементарные групповые тренинги</w:t>
            </w:r>
            <w:r w:rsidR="0049684C"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105" w:type="dxa"/>
          </w:tcPr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гражданской идентичности, чувства сопричастности и гордости за свою Родину, народ и историю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любовь к отечественной вокальной музыке;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исполнительская и сценическая культура, умение вести себя в вокальном коллективе;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знание основ </w:t>
            </w:r>
            <w:proofErr w:type="spellStart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здоровьесберегающих</w:t>
            </w:r>
            <w:proofErr w:type="spellEnd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технологий;</w:t>
            </w:r>
          </w:p>
          <w:p w:rsidR="0049684C" w:rsidRPr="0049684C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готовность и способность к участию в концертах, конкурсах, торжественных мероприятиях.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Устойчивая мотивация к самовыражению, как на сцене, так и в жизни 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Положительный социальный опыт в процессе вокальных занятий и творческой деятельности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Осознанное смысловое восприятие музыкальных произведений</w:t>
            </w:r>
          </w:p>
          <w:p w:rsidR="0049684C" w:rsidRPr="0049684C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Умение творческого взаимодействия со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сверстниками и взрослыми (включая их в активную совместную деятельность по подготовке программных мероприятий)</w:t>
            </w:r>
            <w:r w:rsidR="0049684C"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Предметные результаты</w:t>
            </w:r>
          </w:p>
          <w:p w:rsid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Знание основ </w:t>
            </w:r>
            <w:proofErr w:type="gramStart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правильного</w:t>
            </w:r>
            <w:proofErr w:type="gramEnd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звукоизвлечения и звуковедения, умение правильно повторять ритмический рисунок, 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устойчивое интонирование вокальной партии, умение исполнять двухголосные партии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навык работы с микрофоном в ансамбле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Владение основами техники </w:t>
            </w:r>
            <w:proofErr w:type="spellStart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нижнереберно-диафрагмального</w:t>
            </w:r>
            <w:proofErr w:type="spellEnd"/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дыхания, дыхание на опоре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знание основных техник расширения диапазона голоса, понимать возрастные изменения голоса</w:t>
            </w:r>
          </w:p>
          <w:p w:rsidR="007D709A" w:rsidRPr="007D709A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Умение держать ансамблевый строй и ансамблевую интонацию, полифонические вокальные умения</w:t>
            </w:r>
          </w:p>
          <w:p w:rsidR="00BA2FAF" w:rsidRDefault="007D709A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09A">
              <w:rPr>
                <w:rFonts w:ascii="Times New Roman" w:hAnsi="Times New Roman" w:cs="Times New Roman"/>
                <w:b/>
                <w:sz w:val="28"/>
                <w:szCs w:val="28"/>
              </w:rPr>
              <w:t>Умение слушать и слышать мнение других людей, излагать свои мысли о музыке</w:t>
            </w:r>
            <w:r w:rsidR="0049684C"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7105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7105" w:type="dxa"/>
          </w:tcPr>
          <w:p w:rsidR="00BA2FAF" w:rsidRDefault="00BD2A9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BD2A9B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105" w:type="dxa"/>
          </w:tcPr>
          <w:p w:rsidR="008C2142" w:rsidRDefault="008C2142" w:rsidP="007D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При реализации программы (частично) применяется электронное обучение и дистанционные образовательные технологии</w:t>
            </w:r>
          </w:p>
        </w:tc>
      </w:tr>
      <w:tr w:rsidR="008C2142" w:rsidTr="00BD2A9B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7105" w:type="dxa"/>
          </w:tcPr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для теоретических занятий и актовый зал – репетиционная комната; 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инструмент (фортепиано, синтезатор);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лампы дневного света, естественное освещение;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столы для письменных работ, стулья;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микрофоны, магнитофон, музыкальные диски, иные звуковые записи, фотоаппарат, видеокамера;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компьютер, установленная программа музыкального и нотного редакторов;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материал;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стенд с фотографиями, репертуаром, грамотами </w:t>
            </w:r>
            <w:proofErr w:type="gramStart"/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обучающихся</w:t>
            </w:r>
            <w:proofErr w:type="gramEnd"/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шкаф для хранения </w:t>
            </w:r>
            <w:proofErr w:type="spellStart"/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медиатеки</w:t>
            </w:r>
            <w:proofErr w:type="spellEnd"/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Прикладной материал: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нотные сборники;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фонотека детских песен;</w:t>
            </w:r>
          </w:p>
          <w:p w:rsidR="00C65933" w:rsidRPr="00C65933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фонограммы на электронном носителе.</w:t>
            </w:r>
          </w:p>
          <w:p w:rsidR="008C2142" w:rsidRDefault="00C65933" w:rsidP="00C65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реализации электронного обучения и дистанционных образовательных технологий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компьютер с выходом в Интернет, соответствующе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659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9A" w:rsidRDefault="007D709A">
      <w:pPr>
        <w:spacing w:after="0" w:line="240" w:lineRule="auto"/>
      </w:pPr>
      <w:r>
        <w:separator/>
      </w:r>
    </w:p>
  </w:endnote>
  <w:endnote w:type="continuationSeparator" w:id="0">
    <w:p w:rsidR="007D709A" w:rsidRDefault="007D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9A" w:rsidRDefault="007D709A">
      <w:pPr>
        <w:spacing w:after="0" w:line="240" w:lineRule="auto"/>
      </w:pPr>
      <w:r>
        <w:separator/>
      </w:r>
    </w:p>
  </w:footnote>
  <w:footnote w:type="continuationSeparator" w:id="0">
    <w:p w:rsidR="007D709A" w:rsidRDefault="007D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7D709A" w:rsidRDefault="007D709A">
        <w:pPr>
          <w:pStyle w:val="Header"/>
          <w:jc w:val="center"/>
        </w:pPr>
        <w:fldSimple w:instr="PAGE   \* MERGEFORMAT">
          <w:r w:rsidR="00C65933">
            <w:rPr>
              <w:noProof/>
            </w:rPr>
            <w:t>5</w:t>
          </w:r>
        </w:fldSimple>
      </w:p>
    </w:sdtContent>
  </w:sdt>
  <w:p w:rsidR="007D709A" w:rsidRDefault="007D70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9A" w:rsidRDefault="007D709A">
    <w:pPr>
      <w:pStyle w:val="Header"/>
      <w:jc w:val="center"/>
    </w:pPr>
  </w:p>
  <w:p w:rsidR="007D709A" w:rsidRDefault="007D70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63BFE"/>
    <w:rsid w:val="000729D4"/>
    <w:rsid w:val="0009597B"/>
    <w:rsid w:val="001453A1"/>
    <w:rsid w:val="001566FE"/>
    <w:rsid w:val="00197D8E"/>
    <w:rsid w:val="001E5482"/>
    <w:rsid w:val="00300F2A"/>
    <w:rsid w:val="003341E2"/>
    <w:rsid w:val="00393E4C"/>
    <w:rsid w:val="0042244B"/>
    <w:rsid w:val="0049684C"/>
    <w:rsid w:val="004A39F0"/>
    <w:rsid w:val="004B4FD0"/>
    <w:rsid w:val="004C6359"/>
    <w:rsid w:val="00555FC7"/>
    <w:rsid w:val="005A7246"/>
    <w:rsid w:val="005D589D"/>
    <w:rsid w:val="006360B5"/>
    <w:rsid w:val="006A2910"/>
    <w:rsid w:val="006B1970"/>
    <w:rsid w:val="006C0442"/>
    <w:rsid w:val="006D45C2"/>
    <w:rsid w:val="006E0132"/>
    <w:rsid w:val="006F390C"/>
    <w:rsid w:val="00725F6B"/>
    <w:rsid w:val="007D709A"/>
    <w:rsid w:val="0080315A"/>
    <w:rsid w:val="008626EB"/>
    <w:rsid w:val="00864348"/>
    <w:rsid w:val="008C2142"/>
    <w:rsid w:val="008E0FCA"/>
    <w:rsid w:val="00910324"/>
    <w:rsid w:val="00934C59"/>
    <w:rsid w:val="0095134A"/>
    <w:rsid w:val="009F476C"/>
    <w:rsid w:val="009F6451"/>
    <w:rsid w:val="00A15F2A"/>
    <w:rsid w:val="00A1733D"/>
    <w:rsid w:val="00A6436A"/>
    <w:rsid w:val="00A72CA7"/>
    <w:rsid w:val="00AB0C72"/>
    <w:rsid w:val="00B04D61"/>
    <w:rsid w:val="00B46C96"/>
    <w:rsid w:val="00B546F1"/>
    <w:rsid w:val="00B56F62"/>
    <w:rsid w:val="00B86AA8"/>
    <w:rsid w:val="00BA2FAF"/>
    <w:rsid w:val="00BA6352"/>
    <w:rsid w:val="00BD2A9B"/>
    <w:rsid w:val="00C65933"/>
    <w:rsid w:val="00D75ACE"/>
    <w:rsid w:val="00DB6DDA"/>
    <w:rsid w:val="00DE78DB"/>
    <w:rsid w:val="00DF5D92"/>
    <w:rsid w:val="00E7533B"/>
    <w:rsid w:val="00EA56D2"/>
    <w:rsid w:val="00ED7B3A"/>
    <w:rsid w:val="00F70039"/>
    <w:rsid w:val="00F74951"/>
    <w:rsid w:val="00F941D8"/>
    <w:rsid w:val="00FB04A1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74E2AE3-BE91-4120-B622-51E10C0E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25</cp:revision>
  <cp:lastPrinted>2023-02-08T05:33:00Z</cp:lastPrinted>
  <dcterms:created xsi:type="dcterms:W3CDTF">2023-01-10T11:33:00Z</dcterms:created>
  <dcterms:modified xsi:type="dcterms:W3CDTF">2023-10-18T06:40:00Z</dcterms:modified>
</cp:coreProperties>
</file>