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043" w:rsidRDefault="005D5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FE5043" w:rsidRDefault="005D5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дополнительной общеразвивающей общеобразовательной программы</w:t>
      </w:r>
    </w:p>
    <w:p w:rsidR="00FE5043" w:rsidRPr="00A15F2A" w:rsidRDefault="00A15F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7910A1">
        <w:rPr>
          <w:rFonts w:ascii="Times New Roman" w:hAnsi="Times New Roman" w:cs="Times New Roman"/>
          <w:b/>
          <w:sz w:val="28"/>
          <w:szCs w:val="28"/>
          <w:u w:val="single"/>
        </w:rPr>
        <w:t>Звезда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» (</w:t>
      </w:r>
      <w:r w:rsidR="00432F18">
        <w:rPr>
          <w:rFonts w:ascii="Times New Roman" w:hAnsi="Times New Roman" w:cs="Times New Roman"/>
          <w:b/>
          <w:sz w:val="28"/>
          <w:szCs w:val="28"/>
          <w:u w:val="single"/>
        </w:rPr>
        <w:t>социально-гуманитарная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направленность)</w:t>
      </w:r>
      <w:r w:rsidR="005D589D" w:rsidRPr="00A15F2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FE5043" w:rsidRDefault="00FE5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6"/>
        <w:tblW w:w="9606" w:type="dxa"/>
        <w:tblLayout w:type="fixed"/>
        <w:tblLook w:val="04A0"/>
      </w:tblPr>
      <w:tblGrid>
        <w:gridCol w:w="2642"/>
        <w:gridCol w:w="6964"/>
      </w:tblGrid>
      <w:tr w:rsidR="00FE5043" w:rsidTr="009472F3">
        <w:tc>
          <w:tcPr>
            <w:tcW w:w="2642" w:type="dxa"/>
          </w:tcPr>
          <w:p w:rsidR="00FE5043" w:rsidRDefault="005D5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муниципалитета</w:t>
            </w:r>
          </w:p>
        </w:tc>
        <w:tc>
          <w:tcPr>
            <w:tcW w:w="6964" w:type="dxa"/>
          </w:tcPr>
          <w:p w:rsidR="00FE5043" w:rsidRDefault="001566FE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 ЗАТО Комаровский</w:t>
            </w:r>
          </w:p>
        </w:tc>
      </w:tr>
      <w:tr w:rsidR="00FE5043" w:rsidTr="009472F3">
        <w:tc>
          <w:tcPr>
            <w:tcW w:w="2642" w:type="dxa"/>
          </w:tcPr>
          <w:p w:rsidR="00FE5043" w:rsidRDefault="005D589D" w:rsidP="00B86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6964" w:type="dxa"/>
          </w:tcPr>
          <w:p w:rsidR="00FE5043" w:rsidRDefault="001566FE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МБУ ДО Центр «Ровесник»</w:t>
            </w:r>
          </w:p>
        </w:tc>
      </w:tr>
      <w:tr w:rsidR="00FE5043" w:rsidTr="009472F3">
        <w:tc>
          <w:tcPr>
            <w:tcW w:w="2642" w:type="dxa"/>
          </w:tcPr>
          <w:p w:rsidR="00FE5043" w:rsidRDefault="005D589D" w:rsidP="00B86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2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</w:t>
            </w:r>
            <w:r w:rsidRPr="009472F3">
              <w:rPr>
                <w:rFonts w:ascii="Times New Roman" w:hAnsi="Times New Roman" w:cs="Times New Roman"/>
                <w:sz w:val="28"/>
                <w:szCs w:val="28"/>
              </w:rPr>
              <w:t>-номер программы в АИС «Навигатор»</w:t>
            </w:r>
          </w:p>
        </w:tc>
        <w:tc>
          <w:tcPr>
            <w:tcW w:w="6964" w:type="dxa"/>
          </w:tcPr>
          <w:p w:rsidR="00FE5043" w:rsidRDefault="00FE5043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5043" w:rsidTr="009472F3">
        <w:tc>
          <w:tcPr>
            <w:tcW w:w="2642" w:type="dxa"/>
          </w:tcPr>
          <w:p w:rsidR="00FE5043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</w:t>
            </w:r>
          </w:p>
          <w:p w:rsidR="00FE5043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964" w:type="dxa"/>
          </w:tcPr>
          <w:p w:rsidR="00FE5043" w:rsidRDefault="00B56F62" w:rsidP="007910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Дополнительная общеобразовательная общеразвивающая программа «</w:t>
            </w:r>
            <w:r w:rsidR="007910A1">
              <w:rPr>
                <w:rFonts w:ascii="Times New Roman" w:hAnsi="Times New Roman" w:cs="Times New Roman"/>
                <w:b/>
                <w:sz w:val="28"/>
                <w:szCs w:val="28"/>
              </w:rPr>
              <w:t>Звезда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</w:p>
        </w:tc>
      </w:tr>
      <w:tr w:rsidR="00FE5043" w:rsidTr="009472F3">
        <w:tc>
          <w:tcPr>
            <w:tcW w:w="2642" w:type="dxa"/>
          </w:tcPr>
          <w:p w:rsidR="00FE5043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Механизм финансирования</w:t>
            </w:r>
          </w:p>
          <w:p w:rsidR="00FE5043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(ПФДО, муниципальное задание, внебюджет)</w:t>
            </w:r>
          </w:p>
        </w:tc>
        <w:tc>
          <w:tcPr>
            <w:tcW w:w="6964" w:type="dxa"/>
          </w:tcPr>
          <w:p w:rsidR="004578BB" w:rsidRDefault="00446196" w:rsidP="003D72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ПФДО</w:t>
            </w:r>
          </w:p>
        </w:tc>
      </w:tr>
      <w:tr w:rsidR="00FE5043" w:rsidTr="009472F3">
        <w:tc>
          <w:tcPr>
            <w:tcW w:w="2642" w:type="dxa"/>
          </w:tcPr>
          <w:p w:rsidR="00FE5043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автора (составителя)</w:t>
            </w:r>
          </w:p>
          <w:p w:rsidR="00FE5043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964" w:type="dxa"/>
          </w:tcPr>
          <w:p w:rsidR="00FE5043" w:rsidRDefault="00446196" w:rsidP="00A939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Ермашов Сергей Яковлевич</w:t>
            </w:r>
          </w:p>
        </w:tc>
      </w:tr>
      <w:tr w:rsidR="00BA2FAF" w:rsidTr="009472F3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</w:t>
            </w:r>
          </w:p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964" w:type="dxa"/>
          </w:tcPr>
          <w:p w:rsidR="00520B4C" w:rsidRPr="00520B4C" w:rsidRDefault="00520B4C" w:rsidP="00520B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0B4C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Дополнительная общеобразовательная общеразвивающая программа «</w:t>
            </w:r>
            <w:r w:rsidR="007910A1">
              <w:rPr>
                <w:rFonts w:ascii="Times New Roman" w:hAnsi="Times New Roman" w:cs="Times New Roman"/>
                <w:b/>
                <w:sz w:val="28"/>
                <w:szCs w:val="28"/>
              </w:rPr>
              <w:t>Звезда</w:t>
            </w:r>
            <w:r w:rsidRPr="00520B4C">
              <w:rPr>
                <w:rFonts w:ascii="Times New Roman" w:hAnsi="Times New Roman" w:cs="Times New Roman"/>
                <w:b/>
                <w:sz w:val="28"/>
                <w:szCs w:val="28"/>
              </w:rPr>
              <w:t>» имеет социально – гуманитарную направленность.</w:t>
            </w:r>
          </w:p>
          <w:p w:rsidR="00520B4C" w:rsidRPr="00520B4C" w:rsidRDefault="00520B4C" w:rsidP="00520B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0B4C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Программа рассчитана на  обучение и воспитание юношей и девушек от 1</w:t>
            </w:r>
            <w:r w:rsidR="007910A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520B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 1</w:t>
            </w:r>
            <w:r w:rsidR="007910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</w:t>
            </w:r>
            <w:r w:rsidRPr="00520B4C">
              <w:rPr>
                <w:rFonts w:ascii="Times New Roman" w:hAnsi="Times New Roman" w:cs="Times New Roman"/>
                <w:b/>
                <w:sz w:val="28"/>
                <w:szCs w:val="28"/>
              </w:rPr>
              <w:t>лет.</w:t>
            </w:r>
          </w:p>
          <w:p w:rsidR="00520B4C" w:rsidRPr="00520B4C" w:rsidRDefault="00E92B91" w:rsidP="00520B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Набор обучающихся </w:t>
            </w:r>
            <w:r w:rsidR="00520B4C" w:rsidRPr="00520B4C">
              <w:rPr>
                <w:rFonts w:ascii="Times New Roman" w:hAnsi="Times New Roman" w:cs="Times New Roman"/>
                <w:b/>
                <w:sz w:val="28"/>
                <w:szCs w:val="28"/>
              </w:rPr>
              <w:t>свободный: могут заниматься все, кто проявляет желание, интерес и имеет разрешение по медицинским показателям от врача, в том числе и с письменного согласия родителей (законных представителей).</w:t>
            </w:r>
          </w:p>
          <w:p w:rsidR="00520B4C" w:rsidRPr="00520B4C" w:rsidRDefault="00520B4C" w:rsidP="00520B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0B4C">
              <w:rPr>
                <w:rFonts w:ascii="Times New Roman" w:hAnsi="Times New Roman" w:cs="Times New Roman"/>
                <w:b/>
                <w:sz w:val="28"/>
                <w:szCs w:val="28"/>
              </w:rPr>
              <w:t>Актуальность  программы - в целях объединения усилий школы, центра, клуба, семьи, общественности, образовательных учреждений и предприятий, дивизии, расположенных на территории военного  городка – ГО ЗАТО Комаровский, жителей  в патриотическом воспитании детей, а также выработки единых подходов в военно-патриотическом воспитании, возрождении кадетского движения в России была разработана данная Программа.</w:t>
            </w:r>
          </w:p>
          <w:p w:rsidR="00BA2FAF" w:rsidRDefault="00520B4C" w:rsidP="00520B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0B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Она способствует воспитанию у кадетов патриотизма и формированию мотивации  к </w:t>
            </w:r>
            <w:r w:rsidRPr="00520B4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выполнению Священного долга по защите Отечества, поступлению в высшие военные учебные заведения или продолжения прохождения службы по контракту.</w:t>
            </w:r>
          </w:p>
        </w:tc>
      </w:tr>
      <w:tr w:rsidR="00BA2FAF" w:rsidTr="009472F3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Форма обучения</w:t>
            </w:r>
          </w:p>
        </w:tc>
        <w:tc>
          <w:tcPr>
            <w:tcW w:w="6964" w:type="dxa"/>
          </w:tcPr>
          <w:p w:rsidR="00BA2FAF" w:rsidRDefault="00113B7D" w:rsidP="004461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B7D">
              <w:rPr>
                <w:rFonts w:ascii="Times New Roman" w:hAnsi="Times New Roman" w:cs="Times New Roman"/>
                <w:b/>
                <w:sz w:val="28"/>
                <w:szCs w:val="28"/>
              </w:rPr>
              <w:t>Очн</w:t>
            </w:r>
            <w:r w:rsidR="004461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ая </w:t>
            </w:r>
            <w:r w:rsidRPr="00113B7D">
              <w:rPr>
                <w:rFonts w:ascii="Times New Roman" w:hAnsi="Times New Roman" w:cs="Times New Roman"/>
                <w:b/>
                <w:sz w:val="28"/>
                <w:szCs w:val="28"/>
              </w:rPr>
              <w:t>с применением дистанционных образовательных технологий</w:t>
            </w:r>
          </w:p>
        </w:tc>
      </w:tr>
      <w:tr w:rsidR="00BA2FAF" w:rsidTr="009472F3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содержания</w:t>
            </w:r>
          </w:p>
        </w:tc>
        <w:tc>
          <w:tcPr>
            <w:tcW w:w="6964" w:type="dxa"/>
          </w:tcPr>
          <w:p w:rsidR="00BA2FAF" w:rsidRDefault="00E92B91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базовый</w:t>
            </w:r>
          </w:p>
        </w:tc>
      </w:tr>
      <w:tr w:rsidR="00BA2FAF" w:rsidTr="009472F3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</w:t>
            </w:r>
          </w:p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освоения (объём)</w:t>
            </w:r>
          </w:p>
        </w:tc>
        <w:tc>
          <w:tcPr>
            <w:tcW w:w="6964" w:type="dxa"/>
          </w:tcPr>
          <w:p w:rsidR="00BA2FAF" w:rsidRDefault="00E92B91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год</w:t>
            </w:r>
          </w:p>
        </w:tc>
      </w:tr>
      <w:tr w:rsidR="00BA2FAF" w:rsidTr="009472F3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Возрастная категория</w:t>
            </w:r>
          </w:p>
        </w:tc>
        <w:tc>
          <w:tcPr>
            <w:tcW w:w="6964" w:type="dxa"/>
          </w:tcPr>
          <w:p w:rsidR="00BA2FAF" w:rsidRDefault="00432F18" w:rsidP="007910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910A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 w:rsidR="007910A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BA2F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лет</w:t>
            </w:r>
          </w:p>
        </w:tc>
      </w:tr>
      <w:tr w:rsidR="00BA2FAF" w:rsidTr="009472F3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6964" w:type="dxa"/>
          </w:tcPr>
          <w:p w:rsidR="00BA2FAF" w:rsidRDefault="00113B7D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B7D">
              <w:rPr>
                <w:rFonts w:ascii="Times New Roman" w:hAnsi="Times New Roman" w:cs="Times New Roman"/>
                <w:b/>
                <w:sz w:val="28"/>
                <w:szCs w:val="28"/>
              </w:rPr>
              <w:t>Становление патриотизма как важнейшей духовно-нравственной и социальной ценности, воспитание кадета, обладающего чувством национальной гордости, гражданского достоинства, социальной активности, любви к Родине, способного проявить их в созидательном процессе в интересах общества, готового и способного отстаивать её интересы, как при защите во время прохождения службы в рядах Вооружённых Сил России, МВД, МЧС, так и в мирной жизни.</w:t>
            </w:r>
          </w:p>
        </w:tc>
      </w:tr>
      <w:tr w:rsidR="00BA2FAF" w:rsidTr="009472F3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6964" w:type="dxa"/>
          </w:tcPr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>1. Воспитательные:</w:t>
            </w: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>-  формирование у учащихся патриотических убеждений и укрепление патриотических чувств, воспитание и уважение к культурному и историческому наследию малой Родины- ЗАТО Комаровский, Ясненскому городскому округу, Оренбургской области и России;</w:t>
            </w: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 повышение мотивации к военной службе и готовности к защите Отечества;  </w:t>
            </w: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>-  воспитание силы, воли, мужества, стойкости;</w:t>
            </w: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>-  воспитание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      </w: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>- воспитание бережного, ответственного отношения к физическому и психологическому здоровью, как собственному, так и других людей, умения оказывать первую помощь.</w:t>
            </w: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>2. Развивающие:</w:t>
            </w: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 развитие умения анализировать, обобщать и </w:t>
            </w: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сравнивать, выявлять причинно-следственные связи;</w:t>
            </w: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развитие навыков самостоятельно определять цели и задачи в вопросах гражданственности и патриотизма, выбирать средства реализации поставленных целей, оценивать результаты своей деятельности;</w:t>
            </w: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>- развитие у учащихся важнейших физических качеств, путем подготовки и сдачи нормативов по летнему полиатлону  и участия в различных военно-прикладных, спортивных соревнованиях и конкурсах;</w:t>
            </w: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коррекция межличностных отношений, направленная на необходимость защиты слабых и недопустимость насилия и террора; </w:t>
            </w: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профилактика здорового и активного образа жизни, укрепление психического и социального здоровья учащихся. </w:t>
            </w: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>3.Обучающие:</w:t>
            </w: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>- приобретение учащимися теоретических и практических знаний, умений, навыков по общевойсковой подготовке и действий в сложных экстремальных ситуациях;</w:t>
            </w:r>
          </w:p>
          <w:p w:rsidR="00BA2FAF" w:rsidRDefault="00E92B91" w:rsidP="002F38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>- научить учащихся строить отношения со сверстниками, взрослыми и решать совместные проблемы, организовывать свой досуг, учить свободе выбора поступков, способам саморегулировании поведения во всех сферах жизнедеятельности и принятию решений.</w:t>
            </w:r>
          </w:p>
        </w:tc>
      </w:tr>
      <w:tr w:rsidR="00BA2FAF" w:rsidTr="009472F3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</w:t>
            </w:r>
          </w:p>
        </w:tc>
        <w:tc>
          <w:tcPr>
            <w:tcW w:w="6964" w:type="dxa"/>
          </w:tcPr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 результаты</w:t>
            </w: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патриотизм, уважение к культурному и историческому наследию малой Родины – ЗАТО Комаровский, Ясненскому городскому округу, Оренбургской области и  России; </w:t>
            </w: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позитивная динамика мотивации у обучающихся к военной службе и готовности к защите Отечества;                                                                                                                  </w:t>
            </w: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>- мотивированная потребность в физическом самосовершенствовании, проявляя силу характера;</w:t>
            </w: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>- принятие и реализация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      </w: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- сформировано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помощь.</w:t>
            </w: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>Метапредметные  результаты:</w:t>
            </w: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>-  сформировано умение анализировать, обобщать и сравнивать, выявлять причинно-следственные связи;</w:t>
            </w: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развиты навыки самостоятельно определять цели и задачи в вопросах гражданственности и патриотизма, выбирать средства реализации поставленных целей, оценивать результаты своей деятельности;</w:t>
            </w: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>- позитивная динамика развития у обучающихся важнейших физических качеств, путем подготовки и сдачи нормативов по летнему полиатлону  и участия в различных военно-прикладных, спортивных соревнованиях и конкурсах;</w:t>
            </w: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>- умение выражать свои мысли и способности слушать собеседника, понимать его точку зрения, признавать право другого человека на иное мнение, необходимость защищать слабых как ценностная установка обучающегося;</w:t>
            </w: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>- принятие и реализация ценностей здорового и безопасного образа жизни, занятиях спортивно-оздоровительной деятельностью.</w:t>
            </w: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Предметные результаты:</w:t>
            </w: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>- учащимися усвоены теоретические и практические знания, умения и навыки по общевойсковой подготовке и действий в  сложных экстремальных ситуациях;</w:t>
            </w: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>- учащиеся выстраивают сотруднические отношения со сверстниками, взрослыми, решают совместные проблемы, организовывают свой досуг;</w:t>
            </w:r>
          </w:p>
          <w:p w:rsidR="00BA2FAF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>- сформирована способность к самостоятельным поступкам и действиям, совершаемым на основе морального выбора, к принятию ответственности за их результаты.</w:t>
            </w:r>
          </w:p>
        </w:tc>
      </w:tr>
      <w:tr w:rsidR="00BA2FAF" w:rsidTr="009472F3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Особые условия </w:t>
            </w:r>
          </w:p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(доступность для детей с ОВЗ)</w:t>
            </w:r>
          </w:p>
        </w:tc>
        <w:tc>
          <w:tcPr>
            <w:tcW w:w="6964" w:type="dxa"/>
          </w:tcPr>
          <w:p w:rsidR="00BA2FAF" w:rsidRDefault="0009597B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BA2FAF" w:rsidTr="009472F3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Возможность реализации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сетевой форме</w:t>
            </w:r>
          </w:p>
        </w:tc>
        <w:tc>
          <w:tcPr>
            <w:tcW w:w="6964" w:type="dxa"/>
          </w:tcPr>
          <w:p w:rsidR="00BA2FAF" w:rsidRDefault="009472F3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нет</w:t>
            </w:r>
          </w:p>
        </w:tc>
      </w:tr>
      <w:tr w:rsidR="008C2142" w:rsidTr="009472F3">
        <w:tc>
          <w:tcPr>
            <w:tcW w:w="2642" w:type="dxa"/>
          </w:tcPr>
          <w:p w:rsidR="008C2142" w:rsidRDefault="008C2142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Возможность реализации в электронном формате с применением дистанционных технологий</w:t>
            </w:r>
          </w:p>
        </w:tc>
        <w:tc>
          <w:tcPr>
            <w:tcW w:w="6964" w:type="dxa"/>
          </w:tcPr>
          <w:p w:rsidR="008C2142" w:rsidRDefault="008716A6" w:rsidP="00BA79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  <w:tr w:rsidR="008C2142" w:rsidTr="009472F3">
        <w:tc>
          <w:tcPr>
            <w:tcW w:w="2642" w:type="dxa"/>
          </w:tcPr>
          <w:p w:rsidR="008C2142" w:rsidRDefault="008C2142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Материально-техническая база</w:t>
            </w:r>
          </w:p>
        </w:tc>
        <w:tc>
          <w:tcPr>
            <w:tcW w:w="6964" w:type="dxa"/>
          </w:tcPr>
          <w:p w:rsidR="00CA0D07" w:rsidRPr="00CA0D07" w:rsidRDefault="00CA0D07" w:rsidP="00CA0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>- 5 оборудованных кабинетов (кадетский к</w:t>
            </w:r>
            <w:r w:rsidR="00E92B91">
              <w:rPr>
                <w:rFonts w:ascii="Times New Roman" w:hAnsi="Times New Roman" w:cs="Times New Roman"/>
                <w:b/>
                <w:sz w:val="28"/>
                <w:szCs w:val="28"/>
              </w:rPr>
              <w:t>абинет</w:t>
            </w: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>, музыкальный к</w:t>
            </w:r>
            <w:r w:rsidR="00E92B91">
              <w:rPr>
                <w:rFonts w:ascii="Times New Roman" w:hAnsi="Times New Roman" w:cs="Times New Roman"/>
                <w:b/>
                <w:sz w:val="28"/>
                <w:szCs w:val="28"/>
              </w:rPr>
              <w:t>абинет</w:t>
            </w: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Штаб Юнармии, спортивный зал, тир, спортзал КСОШ (по согласованию));                    </w:t>
            </w:r>
          </w:p>
          <w:p w:rsidR="00CA0D07" w:rsidRPr="00CA0D07" w:rsidRDefault="00CA0D07" w:rsidP="00CA0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>- открытый спортивный городок (футбольная площадка, оборудованная общевойсковая полоса препятствий, площадка для метания гранат, размеченная беговая дорожка (30м, 60м, 100м, 500м,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000м, 2000м, 3000м), 4 турника)</w:t>
            </w: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>, асфальтированная площадка перед тиром для проведения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занятий по строевой подготовке</w:t>
            </w: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>;                                                                                          - учебное тактическое поле и стрельбище дивизии (по согласованию с командованием дивизии).</w:t>
            </w:r>
          </w:p>
          <w:p w:rsidR="00CA0D07" w:rsidRPr="00CA0D07" w:rsidRDefault="00CA0D07" w:rsidP="00CA0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A0D07" w:rsidRPr="00CA0D07" w:rsidRDefault="00CA0D07" w:rsidP="00CA0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Основы военной службы и военного дела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CA0D07" w:rsidRPr="00CA0D07" w:rsidRDefault="00CA0D07" w:rsidP="00CA0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Макеты автомата Калашникова 9 шт.</w:t>
            </w:r>
          </w:p>
          <w:p w:rsidR="00CA0D07" w:rsidRPr="00CA0D07" w:rsidRDefault="00CA0D07" w:rsidP="00CA0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Электронный тир 1 шт.</w:t>
            </w:r>
          </w:p>
          <w:p w:rsidR="00CA0D07" w:rsidRPr="00CA0D07" w:rsidRDefault="00CA0D07" w:rsidP="00CA0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Пневматические винтовки «Walther LG300» 2 шт.</w:t>
            </w:r>
          </w:p>
          <w:p w:rsidR="00CA0D07" w:rsidRPr="00CA0D07" w:rsidRDefault="00CA0D07" w:rsidP="00CA0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Мишенные установки 6 шт.</w:t>
            </w:r>
          </w:p>
          <w:p w:rsidR="00CA0D07" w:rsidRPr="00CA0D07" w:rsidRDefault="00CA0D07" w:rsidP="00CA0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Пневматические пистолеты 2 шт.</w:t>
            </w:r>
          </w:p>
          <w:p w:rsidR="00CA0D07" w:rsidRPr="00CA0D07" w:rsidRDefault="00CA0D07" w:rsidP="00CA0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7,62 мм учебные патроны с магазином 2 шт.</w:t>
            </w:r>
          </w:p>
          <w:p w:rsidR="00CA0D07" w:rsidRPr="00CA0D07" w:rsidRDefault="00CA0D07" w:rsidP="00CA0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Прицельный станок ПС-51 2 шт.</w:t>
            </w:r>
          </w:p>
          <w:p w:rsidR="00CA0D07" w:rsidRPr="00CA0D07" w:rsidRDefault="00CA0D07" w:rsidP="00CA0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Стрелковые костюмы 2 шт.</w:t>
            </w:r>
          </w:p>
          <w:p w:rsidR="00CA0D07" w:rsidRPr="00CA0D07" w:rsidRDefault="00CA0D07" w:rsidP="00CA0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Пневматические пули 100 шт. на каждого кадета</w:t>
            </w:r>
          </w:p>
          <w:p w:rsidR="00CA0D07" w:rsidRPr="00CA0D07" w:rsidRDefault="00CA0D07" w:rsidP="00CA0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Мишень № 8 34 шт. на каждого кадета</w:t>
            </w:r>
          </w:p>
          <w:p w:rsidR="00CA0D07" w:rsidRPr="00CA0D07" w:rsidRDefault="00CA0D07" w:rsidP="00CA0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Противогазы 20 шт.  </w:t>
            </w:r>
          </w:p>
          <w:p w:rsidR="00CA0D07" w:rsidRPr="00CA0D07" w:rsidRDefault="00CA0D07" w:rsidP="00CA0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Общевойсковой защитный комплект (ОЗК) 10 шт.</w:t>
            </w:r>
          </w:p>
          <w:p w:rsidR="00CA0D07" w:rsidRPr="00CA0D07" w:rsidRDefault="00CA0D07" w:rsidP="00CA0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Укомпле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>тованная полевая медицинская сумка 1шт.</w:t>
            </w:r>
          </w:p>
          <w:p w:rsidR="00CA0D07" w:rsidRPr="00CA0D07" w:rsidRDefault="00CA0D07" w:rsidP="00CA0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Медицинские носилки 1шт.</w:t>
            </w:r>
          </w:p>
          <w:p w:rsidR="00CA0D07" w:rsidRPr="00CA0D07" w:rsidRDefault="00CA0D07" w:rsidP="00CA0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Комплект медицинских шин 1 шт.</w:t>
            </w:r>
          </w:p>
          <w:p w:rsidR="00CA0D07" w:rsidRPr="00CA0D07" w:rsidRDefault="00CA0D07" w:rsidP="00CA0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Тренажер для проведения первой доврачебной помощи «Максим-3» 1 шт.      </w:t>
            </w:r>
          </w:p>
          <w:p w:rsidR="00CA0D07" w:rsidRPr="00CA0D07" w:rsidRDefault="00CA0D07" w:rsidP="00CA0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Парадная форма кадета (для участия в знаменной группе и соревнованиях) 98 комплектов на  каждого  кадета</w:t>
            </w:r>
          </w:p>
          <w:p w:rsidR="00CA0D07" w:rsidRPr="00CA0D07" w:rsidRDefault="00CA0D07" w:rsidP="00CA0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3687" w:rsidRPr="00E15522" w:rsidRDefault="00CA0D07" w:rsidP="009A36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A3687"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подготовка</w:t>
            </w:r>
            <w:r w:rsidR="009A3687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9A3687" w:rsidRPr="00E15522" w:rsidRDefault="009A3687" w:rsidP="009A36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Гимнастические маты 8 шт.</w:t>
            </w:r>
          </w:p>
          <w:p w:rsidR="009A3687" w:rsidRPr="00E15522" w:rsidRDefault="009A3687" w:rsidP="009A36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Учебные гранаты (300 ,500, 700 грамм) 12 шт.</w:t>
            </w:r>
          </w:p>
          <w:p w:rsidR="009A3687" w:rsidRPr="00E15522" w:rsidRDefault="009A3687" w:rsidP="009A36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Спортивные скакалки 20 шт.</w:t>
            </w:r>
          </w:p>
          <w:p w:rsidR="009A3687" w:rsidRPr="00E15522" w:rsidRDefault="009A3687" w:rsidP="009A36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Турники 2 шт. </w:t>
            </w:r>
          </w:p>
          <w:p w:rsidR="009A3687" w:rsidRPr="00E15522" w:rsidRDefault="009A3687" w:rsidP="009A36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Легкоатлетическая форма с логотипом Оренбургская область 14 комплектов</w:t>
            </w:r>
          </w:p>
          <w:p w:rsidR="009A3687" w:rsidRPr="00E15522" w:rsidRDefault="009A3687" w:rsidP="009A36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Спортивные костюмы с логотипом ЮВПК «Ровесник», ЗАТО Комаровский, Оренбургская область 14</w:t>
            </w:r>
          </w:p>
          <w:p w:rsidR="009A3687" w:rsidRPr="00E15522" w:rsidRDefault="009A3687" w:rsidP="009A36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Секундомеры 4 шт.</w:t>
            </w:r>
          </w:p>
          <w:p w:rsidR="008C2142" w:rsidRDefault="009A3687" w:rsidP="009A36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Красные флажки 4 шт.</w:t>
            </w:r>
          </w:p>
        </w:tc>
      </w:tr>
    </w:tbl>
    <w:p w:rsidR="00FE5043" w:rsidRDefault="00FE5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E5043" w:rsidSect="00FE5043">
      <w:headerReference w:type="default" r:id="rId9"/>
      <w:headerReference w:type="first" r:id="rId10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290B" w:rsidRDefault="0083290B">
      <w:pPr>
        <w:spacing w:after="0" w:line="240" w:lineRule="auto"/>
      </w:pPr>
      <w:r>
        <w:separator/>
      </w:r>
    </w:p>
  </w:endnote>
  <w:endnote w:type="continuationSeparator" w:id="0">
    <w:p w:rsidR="0083290B" w:rsidRDefault="00832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290B" w:rsidRDefault="0083290B">
      <w:pPr>
        <w:spacing w:after="0" w:line="240" w:lineRule="auto"/>
      </w:pPr>
      <w:r>
        <w:separator/>
      </w:r>
    </w:p>
  </w:footnote>
  <w:footnote w:type="continuationSeparator" w:id="0">
    <w:p w:rsidR="0083290B" w:rsidRDefault="00832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1381830"/>
      <w:docPartObj>
        <w:docPartGallery w:val="Page Numbers (Top of Page)"/>
        <w:docPartUnique/>
      </w:docPartObj>
    </w:sdtPr>
    <w:sdtContent>
      <w:p w:rsidR="00FE5043" w:rsidRDefault="00DD7303">
        <w:pPr>
          <w:pStyle w:val="Header"/>
          <w:jc w:val="center"/>
        </w:pPr>
        <w:r>
          <w:fldChar w:fldCharType="begin"/>
        </w:r>
        <w:r w:rsidR="005D589D">
          <w:instrText>PAGE   \* MERGEFORMAT</w:instrText>
        </w:r>
        <w:r>
          <w:fldChar w:fldCharType="separate"/>
        </w:r>
        <w:r w:rsidR="00164906">
          <w:rPr>
            <w:noProof/>
          </w:rPr>
          <w:t>3</w:t>
        </w:r>
        <w:r>
          <w:fldChar w:fldCharType="end"/>
        </w:r>
      </w:p>
    </w:sdtContent>
  </w:sdt>
  <w:p w:rsidR="00FE5043" w:rsidRDefault="00FE504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043" w:rsidRDefault="00FE5043">
    <w:pPr>
      <w:pStyle w:val="Header"/>
      <w:jc w:val="center"/>
    </w:pPr>
  </w:p>
  <w:p w:rsidR="00FE5043" w:rsidRDefault="00FE504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673E"/>
    <w:multiLevelType w:val="hybridMultilevel"/>
    <w:tmpl w:val="F06E2B4C"/>
    <w:lvl w:ilvl="0" w:tplc="7488EE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7ECBFC0">
      <w:start w:val="1"/>
      <w:numFmt w:val="lowerLetter"/>
      <w:lvlText w:val="%2."/>
      <w:lvlJc w:val="left"/>
      <w:pPr>
        <w:ind w:left="1789" w:hanging="360"/>
      </w:pPr>
    </w:lvl>
    <w:lvl w:ilvl="2" w:tplc="D6E4A1C8">
      <w:start w:val="1"/>
      <w:numFmt w:val="lowerRoman"/>
      <w:lvlText w:val="%3."/>
      <w:lvlJc w:val="right"/>
      <w:pPr>
        <w:ind w:left="2509" w:hanging="180"/>
      </w:pPr>
    </w:lvl>
    <w:lvl w:ilvl="3" w:tplc="28828E92">
      <w:start w:val="1"/>
      <w:numFmt w:val="decimal"/>
      <w:lvlText w:val="%4."/>
      <w:lvlJc w:val="left"/>
      <w:pPr>
        <w:ind w:left="3229" w:hanging="360"/>
      </w:pPr>
    </w:lvl>
    <w:lvl w:ilvl="4" w:tplc="205E2A74">
      <w:start w:val="1"/>
      <w:numFmt w:val="lowerLetter"/>
      <w:lvlText w:val="%5."/>
      <w:lvlJc w:val="left"/>
      <w:pPr>
        <w:ind w:left="3949" w:hanging="360"/>
      </w:pPr>
    </w:lvl>
    <w:lvl w:ilvl="5" w:tplc="14708076">
      <w:start w:val="1"/>
      <w:numFmt w:val="lowerRoman"/>
      <w:lvlText w:val="%6."/>
      <w:lvlJc w:val="right"/>
      <w:pPr>
        <w:ind w:left="4669" w:hanging="180"/>
      </w:pPr>
    </w:lvl>
    <w:lvl w:ilvl="6" w:tplc="C7A6AEF4">
      <w:start w:val="1"/>
      <w:numFmt w:val="decimal"/>
      <w:lvlText w:val="%7."/>
      <w:lvlJc w:val="left"/>
      <w:pPr>
        <w:ind w:left="5389" w:hanging="360"/>
      </w:pPr>
    </w:lvl>
    <w:lvl w:ilvl="7" w:tplc="754C6AFC">
      <w:start w:val="1"/>
      <w:numFmt w:val="lowerLetter"/>
      <w:lvlText w:val="%8."/>
      <w:lvlJc w:val="left"/>
      <w:pPr>
        <w:ind w:left="6109" w:hanging="360"/>
      </w:pPr>
    </w:lvl>
    <w:lvl w:ilvl="8" w:tplc="9FF4EEF0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2C7936"/>
    <w:multiLevelType w:val="hybridMultilevel"/>
    <w:tmpl w:val="C958D0F8"/>
    <w:lvl w:ilvl="0" w:tplc="693211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E1EB92A">
      <w:start w:val="1"/>
      <w:numFmt w:val="lowerLetter"/>
      <w:lvlText w:val="%2."/>
      <w:lvlJc w:val="left"/>
      <w:pPr>
        <w:ind w:left="1789" w:hanging="360"/>
      </w:pPr>
    </w:lvl>
    <w:lvl w:ilvl="2" w:tplc="01661054">
      <w:start w:val="1"/>
      <w:numFmt w:val="lowerRoman"/>
      <w:lvlText w:val="%3."/>
      <w:lvlJc w:val="right"/>
      <w:pPr>
        <w:ind w:left="2509" w:hanging="180"/>
      </w:pPr>
    </w:lvl>
    <w:lvl w:ilvl="3" w:tplc="B9B4B21C">
      <w:start w:val="1"/>
      <w:numFmt w:val="decimal"/>
      <w:lvlText w:val="%4."/>
      <w:lvlJc w:val="left"/>
      <w:pPr>
        <w:ind w:left="3229" w:hanging="360"/>
      </w:pPr>
    </w:lvl>
    <w:lvl w:ilvl="4" w:tplc="57CA4460">
      <w:start w:val="1"/>
      <w:numFmt w:val="lowerLetter"/>
      <w:lvlText w:val="%5."/>
      <w:lvlJc w:val="left"/>
      <w:pPr>
        <w:ind w:left="3949" w:hanging="360"/>
      </w:pPr>
    </w:lvl>
    <w:lvl w:ilvl="5" w:tplc="8A486DFE">
      <w:start w:val="1"/>
      <w:numFmt w:val="lowerRoman"/>
      <w:lvlText w:val="%6."/>
      <w:lvlJc w:val="right"/>
      <w:pPr>
        <w:ind w:left="4669" w:hanging="180"/>
      </w:pPr>
    </w:lvl>
    <w:lvl w:ilvl="6" w:tplc="24564184">
      <w:start w:val="1"/>
      <w:numFmt w:val="decimal"/>
      <w:lvlText w:val="%7."/>
      <w:lvlJc w:val="left"/>
      <w:pPr>
        <w:ind w:left="5389" w:hanging="360"/>
      </w:pPr>
    </w:lvl>
    <w:lvl w:ilvl="7" w:tplc="BB88DBD6">
      <w:start w:val="1"/>
      <w:numFmt w:val="lowerLetter"/>
      <w:lvlText w:val="%8."/>
      <w:lvlJc w:val="left"/>
      <w:pPr>
        <w:ind w:left="6109" w:hanging="360"/>
      </w:pPr>
    </w:lvl>
    <w:lvl w:ilvl="8" w:tplc="2BACDF60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E12927"/>
    <w:multiLevelType w:val="hybridMultilevel"/>
    <w:tmpl w:val="FD22AACE"/>
    <w:lvl w:ilvl="0" w:tplc="4404CD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BF20CE6A">
      <w:start w:val="1"/>
      <w:numFmt w:val="lowerLetter"/>
      <w:lvlText w:val="%2."/>
      <w:lvlJc w:val="left"/>
      <w:pPr>
        <w:ind w:left="1800" w:hanging="360"/>
      </w:pPr>
    </w:lvl>
    <w:lvl w:ilvl="2" w:tplc="42761F2C">
      <w:start w:val="1"/>
      <w:numFmt w:val="lowerRoman"/>
      <w:lvlText w:val="%3."/>
      <w:lvlJc w:val="right"/>
      <w:pPr>
        <w:ind w:left="2520" w:hanging="180"/>
      </w:pPr>
    </w:lvl>
    <w:lvl w:ilvl="3" w:tplc="3C1C5DBC">
      <w:start w:val="1"/>
      <w:numFmt w:val="decimal"/>
      <w:lvlText w:val="%4."/>
      <w:lvlJc w:val="left"/>
      <w:pPr>
        <w:ind w:left="3240" w:hanging="360"/>
      </w:pPr>
    </w:lvl>
    <w:lvl w:ilvl="4" w:tplc="6E704AE8">
      <w:start w:val="1"/>
      <w:numFmt w:val="lowerLetter"/>
      <w:lvlText w:val="%5."/>
      <w:lvlJc w:val="left"/>
      <w:pPr>
        <w:ind w:left="3960" w:hanging="360"/>
      </w:pPr>
    </w:lvl>
    <w:lvl w:ilvl="5" w:tplc="222C7672">
      <w:start w:val="1"/>
      <w:numFmt w:val="lowerRoman"/>
      <w:lvlText w:val="%6."/>
      <w:lvlJc w:val="right"/>
      <w:pPr>
        <w:ind w:left="4680" w:hanging="180"/>
      </w:pPr>
    </w:lvl>
    <w:lvl w:ilvl="6" w:tplc="8C02AE8C">
      <w:start w:val="1"/>
      <w:numFmt w:val="decimal"/>
      <w:lvlText w:val="%7."/>
      <w:lvlJc w:val="left"/>
      <w:pPr>
        <w:ind w:left="5400" w:hanging="360"/>
      </w:pPr>
    </w:lvl>
    <w:lvl w:ilvl="7" w:tplc="9C644FF0">
      <w:start w:val="1"/>
      <w:numFmt w:val="lowerLetter"/>
      <w:lvlText w:val="%8."/>
      <w:lvlJc w:val="left"/>
      <w:pPr>
        <w:ind w:left="6120" w:hanging="360"/>
      </w:pPr>
    </w:lvl>
    <w:lvl w:ilvl="8" w:tplc="3E743BAC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406102"/>
    <w:multiLevelType w:val="hybridMultilevel"/>
    <w:tmpl w:val="9CB0A5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154B2A"/>
    <w:multiLevelType w:val="hybridMultilevel"/>
    <w:tmpl w:val="BFC201DA"/>
    <w:lvl w:ilvl="0" w:tplc="88F6B6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0B4E7AE">
      <w:start w:val="1"/>
      <w:numFmt w:val="lowerLetter"/>
      <w:lvlText w:val="%2."/>
      <w:lvlJc w:val="left"/>
      <w:pPr>
        <w:ind w:left="1789" w:hanging="360"/>
      </w:pPr>
    </w:lvl>
    <w:lvl w:ilvl="2" w:tplc="BA84F1A4">
      <w:start w:val="1"/>
      <w:numFmt w:val="lowerRoman"/>
      <w:lvlText w:val="%3."/>
      <w:lvlJc w:val="right"/>
      <w:pPr>
        <w:ind w:left="2509" w:hanging="180"/>
      </w:pPr>
    </w:lvl>
    <w:lvl w:ilvl="3" w:tplc="B8204DD0">
      <w:start w:val="1"/>
      <w:numFmt w:val="decimal"/>
      <w:lvlText w:val="%4."/>
      <w:lvlJc w:val="left"/>
      <w:pPr>
        <w:ind w:left="3229" w:hanging="360"/>
      </w:pPr>
    </w:lvl>
    <w:lvl w:ilvl="4" w:tplc="9712F888">
      <w:start w:val="1"/>
      <w:numFmt w:val="lowerLetter"/>
      <w:lvlText w:val="%5."/>
      <w:lvlJc w:val="left"/>
      <w:pPr>
        <w:ind w:left="3949" w:hanging="360"/>
      </w:pPr>
    </w:lvl>
    <w:lvl w:ilvl="5" w:tplc="2E42F836">
      <w:start w:val="1"/>
      <w:numFmt w:val="lowerRoman"/>
      <w:lvlText w:val="%6."/>
      <w:lvlJc w:val="right"/>
      <w:pPr>
        <w:ind w:left="4669" w:hanging="180"/>
      </w:pPr>
    </w:lvl>
    <w:lvl w:ilvl="6" w:tplc="DBA00DAC">
      <w:start w:val="1"/>
      <w:numFmt w:val="decimal"/>
      <w:lvlText w:val="%7."/>
      <w:lvlJc w:val="left"/>
      <w:pPr>
        <w:ind w:left="5389" w:hanging="360"/>
      </w:pPr>
    </w:lvl>
    <w:lvl w:ilvl="7" w:tplc="C8F291EA">
      <w:start w:val="1"/>
      <w:numFmt w:val="lowerLetter"/>
      <w:lvlText w:val="%8."/>
      <w:lvlJc w:val="left"/>
      <w:pPr>
        <w:ind w:left="6109" w:hanging="360"/>
      </w:pPr>
    </w:lvl>
    <w:lvl w:ilvl="8" w:tplc="208CE886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8397908"/>
    <w:multiLevelType w:val="hybridMultilevel"/>
    <w:tmpl w:val="FAF2DE14"/>
    <w:lvl w:ilvl="0" w:tplc="2B5E19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8228032">
      <w:start w:val="1"/>
      <w:numFmt w:val="lowerLetter"/>
      <w:lvlText w:val="%2."/>
      <w:lvlJc w:val="left"/>
      <w:pPr>
        <w:ind w:left="1440" w:hanging="360"/>
      </w:pPr>
    </w:lvl>
    <w:lvl w:ilvl="2" w:tplc="83887450">
      <w:start w:val="1"/>
      <w:numFmt w:val="lowerRoman"/>
      <w:lvlText w:val="%3."/>
      <w:lvlJc w:val="right"/>
      <w:pPr>
        <w:ind w:left="2160" w:hanging="180"/>
      </w:pPr>
    </w:lvl>
    <w:lvl w:ilvl="3" w:tplc="7B26BFF6">
      <w:start w:val="1"/>
      <w:numFmt w:val="decimal"/>
      <w:lvlText w:val="%4."/>
      <w:lvlJc w:val="left"/>
      <w:pPr>
        <w:ind w:left="2880" w:hanging="360"/>
      </w:pPr>
    </w:lvl>
    <w:lvl w:ilvl="4" w:tplc="B9F6A786">
      <w:start w:val="1"/>
      <w:numFmt w:val="lowerLetter"/>
      <w:lvlText w:val="%5."/>
      <w:lvlJc w:val="left"/>
      <w:pPr>
        <w:ind w:left="3600" w:hanging="360"/>
      </w:pPr>
    </w:lvl>
    <w:lvl w:ilvl="5" w:tplc="67023164">
      <w:start w:val="1"/>
      <w:numFmt w:val="lowerRoman"/>
      <w:lvlText w:val="%6."/>
      <w:lvlJc w:val="right"/>
      <w:pPr>
        <w:ind w:left="4320" w:hanging="180"/>
      </w:pPr>
    </w:lvl>
    <w:lvl w:ilvl="6" w:tplc="42029FEE">
      <w:start w:val="1"/>
      <w:numFmt w:val="decimal"/>
      <w:lvlText w:val="%7."/>
      <w:lvlJc w:val="left"/>
      <w:pPr>
        <w:ind w:left="5040" w:hanging="360"/>
      </w:pPr>
    </w:lvl>
    <w:lvl w:ilvl="7" w:tplc="04B25922">
      <w:start w:val="1"/>
      <w:numFmt w:val="lowerLetter"/>
      <w:lvlText w:val="%8."/>
      <w:lvlJc w:val="left"/>
      <w:pPr>
        <w:ind w:left="5760" w:hanging="360"/>
      </w:pPr>
    </w:lvl>
    <w:lvl w:ilvl="8" w:tplc="C0F87DF6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1728F4"/>
    <w:multiLevelType w:val="hybridMultilevel"/>
    <w:tmpl w:val="8DE620D6"/>
    <w:lvl w:ilvl="0" w:tplc="197E37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DA6A626">
      <w:start w:val="1"/>
      <w:numFmt w:val="lowerLetter"/>
      <w:lvlText w:val="%2."/>
      <w:lvlJc w:val="left"/>
      <w:pPr>
        <w:ind w:left="1789" w:hanging="360"/>
      </w:pPr>
    </w:lvl>
    <w:lvl w:ilvl="2" w:tplc="B1E425BC">
      <w:start w:val="1"/>
      <w:numFmt w:val="lowerRoman"/>
      <w:lvlText w:val="%3."/>
      <w:lvlJc w:val="right"/>
      <w:pPr>
        <w:ind w:left="2509" w:hanging="180"/>
      </w:pPr>
    </w:lvl>
    <w:lvl w:ilvl="3" w:tplc="164EEBB0">
      <w:start w:val="1"/>
      <w:numFmt w:val="decimal"/>
      <w:lvlText w:val="%4."/>
      <w:lvlJc w:val="left"/>
      <w:pPr>
        <w:ind w:left="3229" w:hanging="360"/>
      </w:pPr>
    </w:lvl>
    <w:lvl w:ilvl="4" w:tplc="56EAB040">
      <w:start w:val="1"/>
      <w:numFmt w:val="lowerLetter"/>
      <w:lvlText w:val="%5."/>
      <w:lvlJc w:val="left"/>
      <w:pPr>
        <w:ind w:left="3949" w:hanging="360"/>
      </w:pPr>
    </w:lvl>
    <w:lvl w:ilvl="5" w:tplc="26B43A9E">
      <w:start w:val="1"/>
      <w:numFmt w:val="lowerRoman"/>
      <w:lvlText w:val="%6."/>
      <w:lvlJc w:val="right"/>
      <w:pPr>
        <w:ind w:left="4669" w:hanging="180"/>
      </w:pPr>
    </w:lvl>
    <w:lvl w:ilvl="6" w:tplc="0DBE721C">
      <w:start w:val="1"/>
      <w:numFmt w:val="decimal"/>
      <w:lvlText w:val="%7."/>
      <w:lvlJc w:val="left"/>
      <w:pPr>
        <w:ind w:left="5389" w:hanging="360"/>
      </w:pPr>
    </w:lvl>
    <w:lvl w:ilvl="7" w:tplc="F89AF5FE">
      <w:start w:val="1"/>
      <w:numFmt w:val="lowerLetter"/>
      <w:lvlText w:val="%8."/>
      <w:lvlJc w:val="left"/>
      <w:pPr>
        <w:ind w:left="6109" w:hanging="360"/>
      </w:pPr>
    </w:lvl>
    <w:lvl w:ilvl="8" w:tplc="A1A49F9C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BCB02BA"/>
    <w:multiLevelType w:val="hybridMultilevel"/>
    <w:tmpl w:val="7914683E"/>
    <w:lvl w:ilvl="0" w:tplc="B25E34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0B43A42">
      <w:start w:val="1"/>
      <w:numFmt w:val="lowerLetter"/>
      <w:lvlText w:val="%2."/>
      <w:lvlJc w:val="left"/>
      <w:pPr>
        <w:ind w:left="1789" w:hanging="360"/>
      </w:pPr>
    </w:lvl>
    <w:lvl w:ilvl="2" w:tplc="6DFAA17C">
      <w:start w:val="1"/>
      <w:numFmt w:val="lowerRoman"/>
      <w:lvlText w:val="%3."/>
      <w:lvlJc w:val="right"/>
      <w:pPr>
        <w:ind w:left="2509" w:hanging="180"/>
      </w:pPr>
    </w:lvl>
    <w:lvl w:ilvl="3" w:tplc="B420C70E">
      <w:start w:val="1"/>
      <w:numFmt w:val="decimal"/>
      <w:lvlText w:val="%4."/>
      <w:lvlJc w:val="left"/>
      <w:pPr>
        <w:ind w:left="3229" w:hanging="360"/>
      </w:pPr>
    </w:lvl>
    <w:lvl w:ilvl="4" w:tplc="D8DE52E2">
      <w:start w:val="1"/>
      <w:numFmt w:val="lowerLetter"/>
      <w:lvlText w:val="%5."/>
      <w:lvlJc w:val="left"/>
      <w:pPr>
        <w:ind w:left="3949" w:hanging="360"/>
      </w:pPr>
    </w:lvl>
    <w:lvl w:ilvl="5" w:tplc="24623FAA">
      <w:start w:val="1"/>
      <w:numFmt w:val="lowerRoman"/>
      <w:lvlText w:val="%6."/>
      <w:lvlJc w:val="right"/>
      <w:pPr>
        <w:ind w:left="4669" w:hanging="180"/>
      </w:pPr>
    </w:lvl>
    <w:lvl w:ilvl="6" w:tplc="ECD8D11A">
      <w:start w:val="1"/>
      <w:numFmt w:val="decimal"/>
      <w:lvlText w:val="%7."/>
      <w:lvlJc w:val="left"/>
      <w:pPr>
        <w:ind w:left="5389" w:hanging="360"/>
      </w:pPr>
    </w:lvl>
    <w:lvl w:ilvl="7" w:tplc="652CAB90">
      <w:start w:val="1"/>
      <w:numFmt w:val="lowerLetter"/>
      <w:lvlText w:val="%8."/>
      <w:lvlJc w:val="left"/>
      <w:pPr>
        <w:ind w:left="6109" w:hanging="360"/>
      </w:pPr>
    </w:lvl>
    <w:lvl w:ilvl="8" w:tplc="466057EE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77A1977"/>
    <w:multiLevelType w:val="hybridMultilevel"/>
    <w:tmpl w:val="450686F8"/>
    <w:lvl w:ilvl="0" w:tplc="7F24F9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6F00952">
      <w:start w:val="1"/>
      <w:numFmt w:val="lowerLetter"/>
      <w:lvlText w:val="%2."/>
      <w:lvlJc w:val="left"/>
      <w:pPr>
        <w:ind w:left="1789" w:hanging="360"/>
      </w:pPr>
    </w:lvl>
    <w:lvl w:ilvl="2" w:tplc="EA205312">
      <w:start w:val="1"/>
      <w:numFmt w:val="lowerRoman"/>
      <w:lvlText w:val="%3."/>
      <w:lvlJc w:val="right"/>
      <w:pPr>
        <w:ind w:left="2509" w:hanging="180"/>
      </w:pPr>
    </w:lvl>
    <w:lvl w:ilvl="3" w:tplc="47F865B6">
      <w:start w:val="1"/>
      <w:numFmt w:val="decimal"/>
      <w:lvlText w:val="%4."/>
      <w:lvlJc w:val="left"/>
      <w:pPr>
        <w:ind w:left="3229" w:hanging="360"/>
      </w:pPr>
    </w:lvl>
    <w:lvl w:ilvl="4" w:tplc="9656CA9A">
      <w:start w:val="1"/>
      <w:numFmt w:val="lowerLetter"/>
      <w:lvlText w:val="%5."/>
      <w:lvlJc w:val="left"/>
      <w:pPr>
        <w:ind w:left="3949" w:hanging="360"/>
      </w:pPr>
    </w:lvl>
    <w:lvl w:ilvl="5" w:tplc="1ABAC0A6">
      <w:start w:val="1"/>
      <w:numFmt w:val="lowerRoman"/>
      <w:lvlText w:val="%6."/>
      <w:lvlJc w:val="right"/>
      <w:pPr>
        <w:ind w:left="4669" w:hanging="180"/>
      </w:pPr>
    </w:lvl>
    <w:lvl w:ilvl="6" w:tplc="2F0C406C">
      <w:start w:val="1"/>
      <w:numFmt w:val="decimal"/>
      <w:lvlText w:val="%7."/>
      <w:lvlJc w:val="left"/>
      <w:pPr>
        <w:ind w:left="5389" w:hanging="360"/>
      </w:pPr>
    </w:lvl>
    <w:lvl w:ilvl="7" w:tplc="B8C86AA6">
      <w:start w:val="1"/>
      <w:numFmt w:val="lowerLetter"/>
      <w:lvlText w:val="%8."/>
      <w:lvlJc w:val="left"/>
      <w:pPr>
        <w:ind w:left="6109" w:hanging="360"/>
      </w:pPr>
    </w:lvl>
    <w:lvl w:ilvl="8" w:tplc="DAA22F36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1333B22"/>
    <w:multiLevelType w:val="hybridMultilevel"/>
    <w:tmpl w:val="7A6AD94A"/>
    <w:lvl w:ilvl="0" w:tplc="9C32D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34873E">
      <w:start w:val="1"/>
      <w:numFmt w:val="lowerLetter"/>
      <w:lvlText w:val="%2."/>
      <w:lvlJc w:val="left"/>
      <w:pPr>
        <w:ind w:left="1440" w:hanging="360"/>
      </w:pPr>
    </w:lvl>
    <w:lvl w:ilvl="2" w:tplc="BD749A00">
      <w:start w:val="1"/>
      <w:numFmt w:val="lowerRoman"/>
      <w:lvlText w:val="%3."/>
      <w:lvlJc w:val="right"/>
      <w:pPr>
        <w:ind w:left="2160" w:hanging="180"/>
      </w:pPr>
    </w:lvl>
    <w:lvl w:ilvl="3" w:tplc="68C6ED2A">
      <w:start w:val="1"/>
      <w:numFmt w:val="decimal"/>
      <w:lvlText w:val="%4."/>
      <w:lvlJc w:val="left"/>
      <w:pPr>
        <w:ind w:left="2880" w:hanging="360"/>
      </w:pPr>
    </w:lvl>
    <w:lvl w:ilvl="4" w:tplc="1BE21A8C">
      <w:start w:val="1"/>
      <w:numFmt w:val="lowerLetter"/>
      <w:lvlText w:val="%5."/>
      <w:lvlJc w:val="left"/>
      <w:pPr>
        <w:ind w:left="3600" w:hanging="360"/>
      </w:pPr>
    </w:lvl>
    <w:lvl w:ilvl="5" w:tplc="B39C008A">
      <w:start w:val="1"/>
      <w:numFmt w:val="lowerRoman"/>
      <w:lvlText w:val="%6."/>
      <w:lvlJc w:val="right"/>
      <w:pPr>
        <w:ind w:left="4320" w:hanging="180"/>
      </w:pPr>
    </w:lvl>
    <w:lvl w:ilvl="6" w:tplc="2AD0DC9C">
      <w:start w:val="1"/>
      <w:numFmt w:val="decimal"/>
      <w:lvlText w:val="%7."/>
      <w:lvlJc w:val="left"/>
      <w:pPr>
        <w:ind w:left="5040" w:hanging="360"/>
      </w:pPr>
    </w:lvl>
    <w:lvl w:ilvl="7" w:tplc="D47AF968">
      <w:start w:val="1"/>
      <w:numFmt w:val="lowerLetter"/>
      <w:lvlText w:val="%8."/>
      <w:lvlJc w:val="left"/>
      <w:pPr>
        <w:ind w:left="5760" w:hanging="360"/>
      </w:pPr>
    </w:lvl>
    <w:lvl w:ilvl="8" w:tplc="D1648EE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9"/>
  </w:num>
  <w:num w:numId="5">
    <w:abstractNumId w:val="6"/>
  </w:num>
  <w:num w:numId="6">
    <w:abstractNumId w:val="7"/>
  </w:num>
  <w:num w:numId="7">
    <w:abstractNumId w:val="4"/>
  </w:num>
  <w:num w:numId="8">
    <w:abstractNumId w:val="1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5043"/>
    <w:rsid w:val="00016302"/>
    <w:rsid w:val="00021C27"/>
    <w:rsid w:val="00063BFE"/>
    <w:rsid w:val="000729D4"/>
    <w:rsid w:val="0009597B"/>
    <w:rsid w:val="000A7302"/>
    <w:rsid w:val="00113B7D"/>
    <w:rsid w:val="00147841"/>
    <w:rsid w:val="001566FE"/>
    <w:rsid w:val="00164906"/>
    <w:rsid w:val="001913E1"/>
    <w:rsid w:val="00197D8E"/>
    <w:rsid w:val="001A5716"/>
    <w:rsid w:val="001E5482"/>
    <w:rsid w:val="00210851"/>
    <w:rsid w:val="00265917"/>
    <w:rsid w:val="002F38FC"/>
    <w:rsid w:val="00300F2A"/>
    <w:rsid w:val="003341E2"/>
    <w:rsid w:val="0034242C"/>
    <w:rsid w:val="00393E4C"/>
    <w:rsid w:val="003C3935"/>
    <w:rsid w:val="003D727A"/>
    <w:rsid w:val="0042244B"/>
    <w:rsid w:val="00432F18"/>
    <w:rsid w:val="00436F0F"/>
    <w:rsid w:val="00446196"/>
    <w:rsid w:val="004578BB"/>
    <w:rsid w:val="0047747D"/>
    <w:rsid w:val="004A39F0"/>
    <w:rsid w:val="004B4FD0"/>
    <w:rsid w:val="004D1CB9"/>
    <w:rsid w:val="00513CB5"/>
    <w:rsid w:val="00520B4C"/>
    <w:rsid w:val="005D589D"/>
    <w:rsid w:val="006360B5"/>
    <w:rsid w:val="006A2910"/>
    <w:rsid w:val="006B1970"/>
    <w:rsid w:val="006C0442"/>
    <w:rsid w:val="006C3234"/>
    <w:rsid w:val="006C6787"/>
    <w:rsid w:val="006E0132"/>
    <w:rsid w:val="006F390C"/>
    <w:rsid w:val="00725F6B"/>
    <w:rsid w:val="007332B6"/>
    <w:rsid w:val="007910A1"/>
    <w:rsid w:val="007B5A34"/>
    <w:rsid w:val="0080315A"/>
    <w:rsid w:val="0083290B"/>
    <w:rsid w:val="00865D1E"/>
    <w:rsid w:val="008716A6"/>
    <w:rsid w:val="008A051F"/>
    <w:rsid w:val="008C2142"/>
    <w:rsid w:val="008D6E28"/>
    <w:rsid w:val="008E0FCA"/>
    <w:rsid w:val="00910324"/>
    <w:rsid w:val="00935A58"/>
    <w:rsid w:val="009472F3"/>
    <w:rsid w:val="0095134A"/>
    <w:rsid w:val="00981822"/>
    <w:rsid w:val="009A3687"/>
    <w:rsid w:val="009C51A4"/>
    <w:rsid w:val="00A15F2A"/>
    <w:rsid w:val="00A23CD3"/>
    <w:rsid w:val="00A6436A"/>
    <w:rsid w:val="00A72CA7"/>
    <w:rsid w:val="00A9393E"/>
    <w:rsid w:val="00AB0C72"/>
    <w:rsid w:val="00AE38BE"/>
    <w:rsid w:val="00AF2659"/>
    <w:rsid w:val="00B04D61"/>
    <w:rsid w:val="00B46C96"/>
    <w:rsid w:val="00B546F1"/>
    <w:rsid w:val="00B56F62"/>
    <w:rsid w:val="00B8359C"/>
    <w:rsid w:val="00B86AA8"/>
    <w:rsid w:val="00BA2FAF"/>
    <w:rsid w:val="00CA0D07"/>
    <w:rsid w:val="00D174B1"/>
    <w:rsid w:val="00D25E84"/>
    <w:rsid w:val="00D75ACE"/>
    <w:rsid w:val="00DB6DDA"/>
    <w:rsid w:val="00DD7303"/>
    <w:rsid w:val="00DE78DB"/>
    <w:rsid w:val="00E16C40"/>
    <w:rsid w:val="00E20DA3"/>
    <w:rsid w:val="00E66C5E"/>
    <w:rsid w:val="00E831ED"/>
    <w:rsid w:val="00E92B91"/>
    <w:rsid w:val="00EA56D2"/>
    <w:rsid w:val="00EC6D21"/>
    <w:rsid w:val="00ED0580"/>
    <w:rsid w:val="00F70039"/>
    <w:rsid w:val="00F74951"/>
    <w:rsid w:val="00F941D8"/>
    <w:rsid w:val="00FE5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0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FE5043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FE504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FE5043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FE504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FE5043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FE504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FE5043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FE5043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FE5043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FE5043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FE5043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FE504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FE5043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FE5043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FE5043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FE504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FE5043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FE5043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FE5043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FE5043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FE5043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E5043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FE5043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FE5043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FE504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FE5043"/>
    <w:rPr>
      <w:i/>
    </w:rPr>
  </w:style>
  <w:style w:type="character" w:customStyle="1" w:styleId="HeaderChar">
    <w:name w:val="Header Char"/>
    <w:basedOn w:val="a0"/>
    <w:link w:val="Header"/>
    <w:uiPriority w:val="99"/>
    <w:rsid w:val="00FE5043"/>
  </w:style>
  <w:style w:type="character" w:customStyle="1" w:styleId="FooterChar">
    <w:name w:val="Footer Char"/>
    <w:basedOn w:val="a0"/>
    <w:link w:val="Footer"/>
    <w:uiPriority w:val="99"/>
    <w:rsid w:val="00FE5043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FE5043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FE5043"/>
  </w:style>
  <w:style w:type="table" w:customStyle="1" w:styleId="TableGridLight">
    <w:name w:val="Table Grid Light"/>
    <w:basedOn w:val="a1"/>
    <w:uiPriority w:val="59"/>
    <w:rsid w:val="00FE504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E504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auto"/>
      </w:tcPr>
    </w:tblStylePr>
    <w:tblStylePr w:type="band1Horz">
      <w:tblPr/>
      <w:tcPr>
        <w:shd w:val="clear" w:color="F2F2F2" w:themeColor="text1" w:themeTint="D" w:fill="auto"/>
      </w:tcPr>
    </w:tblStylePr>
  </w:style>
  <w:style w:type="table" w:customStyle="1" w:styleId="PlainTable2">
    <w:name w:val="Plain Table 2"/>
    <w:basedOn w:val="a1"/>
    <w:uiPriority w:val="59"/>
    <w:rsid w:val="00FE50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4">
    <w:name w:val="Plain Table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5">
    <w:name w:val="Plain Table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GridTable1Light">
    <w:name w:val="Grid Table 1 Light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3">
    <w:name w:val="Grid Table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4">
    <w:name w:val="Grid Table 4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band1Vert">
      <w:tblPr/>
      <w:tcPr>
        <w:shd w:val="clear" w:color="A9BEE4" w:themeColor="accent1" w:themeTint="75" w:fill="auto"/>
      </w:tcPr>
    </w:tblStylePr>
    <w:tblStylePr w:type="band1Horz">
      <w:tblPr/>
      <w:tcPr>
        <w:shd w:val="clear" w:color="A9BEE4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band1Vert">
      <w:tblPr/>
      <w:tcPr>
        <w:shd w:val="clear" w:color="B3D0EB" w:themeColor="accent5" w:themeTint="75" w:fill="auto"/>
      </w:tcPr>
    </w:tblStylePr>
    <w:tblStylePr w:type="band1Horz">
      <w:tblPr/>
      <w:tcPr>
        <w:shd w:val="clear" w:color="B3D0EB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tblPr/>
      <w:tcPr>
        <w:shd w:val="clear" w:color="CFDBF0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tblPr/>
      <w:tcPr>
        <w:shd w:val="clear" w:color="D5E5F4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ListTable2">
    <w:name w:val="List Table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3">
    <w:name w:val="List Table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Lined-Accent1">
    <w:name w:val="Lined - Accent 1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FE5043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FE5043"/>
    <w:rPr>
      <w:sz w:val="18"/>
    </w:rPr>
  </w:style>
  <w:style w:type="character" w:styleId="ac">
    <w:name w:val="footnote reference"/>
    <w:basedOn w:val="a0"/>
    <w:uiPriority w:val="99"/>
    <w:unhideWhenUsed/>
    <w:rsid w:val="00FE5043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FE5043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FE5043"/>
    <w:rPr>
      <w:sz w:val="20"/>
    </w:rPr>
  </w:style>
  <w:style w:type="character" w:styleId="af">
    <w:name w:val="endnote reference"/>
    <w:basedOn w:val="a0"/>
    <w:uiPriority w:val="99"/>
    <w:semiHidden/>
    <w:unhideWhenUsed/>
    <w:rsid w:val="00FE5043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FE5043"/>
    <w:pPr>
      <w:spacing w:after="57"/>
    </w:pPr>
  </w:style>
  <w:style w:type="paragraph" w:styleId="21">
    <w:name w:val="toc 2"/>
    <w:basedOn w:val="a"/>
    <w:next w:val="a"/>
    <w:uiPriority w:val="39"/>
    <w:unhideWhenUsed/>
    <w:rsid w:val="00FE5043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FE5043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FE5043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FE5043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FE5043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FE5043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FE5043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FE5043"/>
    <w:pPr>
      <w:spacing w:after="57"/>
      <w:ind w:left="2268"/>
    </w:pPr>
  </w:style>
  <w:style w:type="paragraph" w:styleId="af0">
    <w:name w:val="TOC Heading"/>
    <w:uiPriority w:val="39"/>
    <w:unhideWhenUsed/>
    <w:rsid w:val="00FE5043"/>
  </w:style>
  <w:style w:type="paragraph" w:styleId="af1">
    <w:name w:val="table of figures"/>
    <w:basedOn w:val="a"/>
    <w:next w:val="a"/>
    <w:uiPriority w:val="99"/>
    <w:unhideWhenUsed/>
    <w:rsid w:val="00FE5043"/>
    <w:pPr>
      <w:spacing w:after="0"/>
    </w:pPr>
  </w:style>
  <w:style w:type="paragraph" w:customStyle="1" w:styleId="Heading1">
    <w:name w:val="Heading 1"/>
    <w:basedOn w:val="a"/>
    <w:next w:val="a"/>
    <w:link w:val="10"/>
    <w:qFormat/>
    <w:rsid w:val="00FE5043"/>
    <w:pPr>
      <w:keepNext/>
      <w:spacing w:after="0" w:line="240" w:lineRule="auto"/>
      <w:ind w:firstLine="567"/>
      <w:jc w:val="center"/>
      <w:outlineLvl w:val="0"/>
    </w:pPr>
    <w:rPr>
      <w:rFonts w:ascii="Georgia" w:eastAsia="Times New Roman" w:hAnsi="Georgia" w:cs="Times New Roman"/>
      <w:b/>
      <w:bCs/>
      <w:color w:val="000000"/>
      <w:sz w:val="28"/>
      <w:szCs w:val="20"/>
      <w:lang w:eastAsia="ru-RU"/>
    </w:rPr>
  </w:style>
  <w:style w:type="character" w:styleId="af2">
    <w:name w:val="Hyperlink"/>
    <w:rsid w:val="00FE5043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FE5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link w:val="af5"/>
    <w:uiPriority w:val="34"/>
    <w:qFormat/>
    <w:rsid w:val="00FE5043"/>
    <w:pPr>
      <w:ind w:left="720"/>
      <w:contextualSpacing/>
    </w:pPr>
  </w:style>
  <w:style w:type="paragraph" w:customStyle="1" w:styleId="Default">
    <w:name w:val="Default"/>
    <w:rsid w:val="00FE5043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5">
    <w:name w:val="Абзац списка Знак"/>
    <w:basedOn w:val="a0"/>
    <w:link w:val="af4"/>
    <w:uiPriority w:val="34"/>
    <w:rsid w:val="00FE5043"/>
  </w:style>
  <w:style w:type="table" w:styleId="af6">
    <w:name w:val="Table Grid"/>
    <w:basedOn w:val="a1"/>
    <w:uiPriority w:val="39"/>
    <w:rsid w:val="00FE504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rsid w:val="00FE5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FE5043"/>
    <w:rPr>
      <w:rFonts w:ascii="Segoe UI" w:hAnsi="Segoe UI" w:cs="Segoe UI"/>
      <w:sz w:val="18"/>
      <w:szCs w:val="18"/>
    </w:rPr>
  </w:style>
  <w:style w:type="paragraph" w:customStyle="1" w:styleId="Header">
    <w:name w:val="Header"/>
    <w:basedOn w:val="a"/>
    <w:link w:val="af9"/>
    <w:uiPriority w:val="99"/>
    <w:unhideWhenUsed/>
    <w:rsid w:val="00FE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Header"/>
    <w:uiPriority w:val="99"/>
    <w:rsid w:val="00FE5043"/>
  </w:style>
  <w:style w:type="paragraph" w:customStyle="1" w:styleId="Footer">
    <w:name w:val="Footer"/>
    <w:basedOn w:val="a"/>
    <w:link w:val="afa"/>
    <w:uiPriority w:val="99"/>
    <w:unhideWhenUsed/>
    <w:rsid w:val="00FE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Footer"/>
    <w:uiPriority w:val="99"/>
    <w:rsid w:val="00FE5043"/>
  </w:style>
  <w:style w:type="character" w:customStyle="1" w:styleId="UnresolvedMention">
    <w:name w:val="Unresolved Mention"/>
    <w:basedOn w:val="a0"/>
    <w:uiPriority w:val="99"/>
    <w:semiHidden/>
    <w:unhideWhenUsed/>
    <w:rsid w:val="00FE5043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Heading1"/>
    <w:rsid w:val="00FE5043"/>
    <w:rPr>
      <w:rFonts w:ascii="Georgia" w:eastAsia="Times New Roman" w:hAnsi="Georgia" w:cs="Times New Roman"/>
      <w:b/>
      <w:bCs/>
      <w:color w:val="000000"/>
      <w:sz w:val="28"/>
      <w:szCs w:val="20"/>
      <w:lang w:eastAsia="ru-RU"/>
    </w:rPr>
  </w:style>
  <w:style w:type="paragraph" w:customStyle="1" w:styleId="ConsPlusNormal">
    <w:name w:val="ConsPlusNormal"/>
    <w:rsid w:val="00FE5043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E5043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b">
    <w:name w:val="Цветовое выделение для Нормальный"/>
    <w:uiPriority w:val="99"/>
    <w:rsid w:val="00FE5043"/>
    <w:rPr>
      <w:sz w:val="20"/>
      <w:szCs w:val="20"/>
    </w:rPr>
  </w:style>
  <w:style w:type="paragraph" w:customStyle="1" w:styleId="font8">
    <w:name w:val="font_8"/>
    <w:basedOn w:val="a"/>
    <w:rsid w:val="00B86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F749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2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5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6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F43D015D-CF94-4B1A-AA32-41E8955F3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1247</Words>
  <Characters>7111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Пользователь Windows</cp:lastModifiedBy>
  <cp:revision>42</cp:revision>
  <cp:lastPrinted>2023-07-05T12:02:00Z</cp:lastPrinted>
  <dcterms:created xsi:type="dcterms:W3CDTF">2023-01-10T11:33:00Z</dcterms:created>
  <dcterms:modified xsi:type="dcterms:W3CDTF">2023-10-18T08:32:00Z</dcterms:modified>
</cp:coreProperties>
</file>